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{Insert College Logo}</w:t>
      </w:r>
    </w:p>
    <w:p w:rsidR="00000000" w:rsidDel="00000000" w:rsidP="00000000" w:rsidRDefault="00000000" w:rsidRPr="00000000" w14:paraId="00000002">
      <w:pPr>
        <w:jc w:val="center"/>
        <w:rPr/>
      </w:pPr>
      <w:r w:rsidDel="00000000" w:rsidR="00000000" w:rsidRPr="00000000">
        <w:rPr>
          <w:rtl w:val="0"/>
        </w:rPr>
        <w:t xml:space="preserve">College Name</w:t>
      </w:r>
    </w:p>
    <w:p w:rsidR="00000000" w:rsidDel="00000000" w:rsidP="00000000" w:rsidRDefault="00000000" w:rsidRPr="00000000" w14:paraId="00000003">
      <w:pPr>
        <w:jc w:val="left"/>
        <w:rPr/>
      </w:pPr>
      <w:r w:rsidDel="00000000" w:rsidR="00000000" w:rsidRPr="00000000">
        <w:rPr>
          <w:rtl w:val="0"/>
        </w:rPr>
      </w:r>
    </w:p>
    <w:tbl>
      <w:tblPr>
        <w:tblStyle w:val="Table1"/>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LEADERSHIP:</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CVE Coordinator</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Name: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Title: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Email:</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Phone number:</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Additional Contact</w:t>
            </w:r>
          </w:p>
          <w:p w:rsidR="00000000" w:rsidDel="00000000" w:rsidP="00000000" w:rsidRDefault="00000000" w:rsidRPr="00000000" w14:paraId="0000000D">
            <w:pPr>
              <w:widowControl w:val="0"/>
              <w:spacing w:line="240" w:lineRule="auto"/>
              <w:rPr/>
            </w:pPr>
            <w:r w:rsidDel="00000000" w:rsidR="00000000" w:rsidRPr="00000000">
              <w:rPr>
                <w:rtl w:val="0"/>
              </w:rPr>
              <w:t xml:space="preserve">Name:</w:t>
            </w:r>
          </w:p>
          <w:p w:rsidR="00000000" w:rsidDel="00000000" w:rsidP="00000000" w:rsidRDefault="00000000" w:rsidRPr="00000000" w14:paraId="0000000E">
            <w:pPr>
              <w:widowControl w:val="0"/>
              <w:spacing w:line="240" w:lineRule="auto"/>
              <w:rPr/>
            </w:pPr>
            <w:r w:rsidDel="00000000" w:rsidR="00000000" w:rsidRPr="00000000">
              <w:rPr>
                <w:rtl w:val="0"/>
              </w:rPr>
              <w:t xml:space="preserve">Title:</w:t>
            </w:r>
          </w:p>
          <w:p w:rsidR="00000000" w:rsidDel="00000000" w:rsidP="00000000" w:rsidRDefault="00000000" w:rsidRPr="00000000" w14:paraId="0000000F">
            <w:pPr>
              <w:widowControl w:val="0"/>
              <w:spacing w:line="240" w:lineRule="auto"/>
              <w:rPr/>
            </w:pPr>
            <w:r w:rsidDel="00000000" w:rsidR="00000000" w:rsidRPr="00000000">
              <w:rPr>
                <w:rtl w:val="0"/>
              </w:rPr>
              <w:t xml:space="preserve">Email:</w:t>
            </w:r>
          </w:p>
          <w:p w:rsidR="00000000" w:rsidDel="00000000" w:rsidP="00000000" w:rsidRDefault="00000000" w:rsidRPr="00000000" w14:paraId="00000010">
            <w:pPr>
              <w:widowControl w:val="0"/>
              <w:spacing w:line="240" w:lineRule="auto"/>
              <w:rPr/>
            </w:pPr>
            <w:r w:rsidDel="00000000" w:rsidR="00000000" w:rsidRPr="00000000">
              <w:rPr>
                <w:rtl w:val="0"/>
              </w:rPr>
              <w:t xml:space="preserve">Phone number:</w:t>
            </w:r>
          </w:p>
          <w:p w:rsidR="00000000" w:rsidDel="00000000" w:rsidP="00000000" w:rsidRDefault="00000000" w:rsidRPr="00000000" w14:paraId="00000011">
            <w:pPr>
              <w:widowControl w:val="0"/>
              <w:spacing w:line="240" w:lineRule="auto"/>
              <w:rPr/>
            </w:pPr>
            <w:r w:rsidDel="00000000" w:rsidR="00000000" w:rsidRPr="00000000">
              <w:rPr>
                <w:rtl w:val="0"/>
              </w:rPr>
            </w:r>
          </w:p>
          <w:p w:rsidR="00000000" w:rsidDel="00000000" w:rsidP="00000000" w:rsidRDefault="00000000" w:rsidRPr="00000000" w14:paraId="00000012">
            <w:pPr>
              <w:widowControl w:val="0"/>
              <w:spacing w:line="240" w:lineRule="auto"/>
              <w:rPr/>
            </w:pPr>
            <w:r w:rsidDel="00000000" w:rsidR="00000000" w:rsidRPr="00000000">
              <w:rPr>
                <w:rtl w:val="0"/>
              </w:rPr>
              <w:t xml:space="preserve">Additional Contact</w:t>
            </w:r>
          </w:p>
          <w:p w:rsidR="00000000" w:rsidDel="00000000" w:rsidP="00000000" w:rsidRDefault="00000000" w:rsidRPr="00000000" w14:paraId="00000013">
            <w:pPr>
              <w:widowControl w:val="0"/>
              <w:spacing w:line="240" w:lineRule="auto"/>
              <w:rPr/>
            </w:pPr>
            <w:r w:rsidDel="00000000" w:rsidR="00000000" w:rsidRPr="00000000">
              <w:rPr>
                <w:rtl w:val="0"/>
              </w:rPr>
              <w:t xml:space="preserve">Name:</w:t>
            </w:r>
          </w:p>
          <w:p w:rsidR="00000000" w:rsidDel="00000000" w:rsidP="00000000" w:rsidRDefault="00000000" w:rsidRPr="00000000" w14:paraId="00000014">
            <w:pPr>
              <w:widowControl w:val="0"/>
              <w:spacing w:line="240" w:lineRule="auto"/>
              <w:rPr/>
            </w:pPr>
            <w:r w:rsidDel="00000000" w:rsidR="00000000" w:rsidRPr="00000000">
              <w:rPr>
                <w:rtl w:val="0"/>
              </w:rPr>
              <w:t xml:space="preserve">Title:</w:t>
            </w:r>
          </w:p>
          <w:p w:rsidR="00000000" w:rsidDel="00000000" w:rsidP="00000000" w:rsidRDefault="00000000" w:rsidRPr="00000000" w14:paraId="00000015">
            <w:pPr>
              <w:widowControl w:val="0"/>
              <w:spacing w:line="240" w:lineRule="auto"/>
              <w:rPr/>
            </w:pPr>
            <w:r w:rsidDel="00000000" w:rsidR="00000000" w:rsidRPr="00000000">
              <w:rPr>
                <w:rtl w:val="0"/>
              </w:rPr>
              <w:t xml:space="preserve">Email:</w:t>
            </w:r>
          </w:p>
          <w:p w:rsidR="00000000" w:rsidDel="00000000" w:rsidP="00000000" w:rsidRDefault="00000000" w:rsidRPr="00000000" w14:paraId="00000016">
            <w:pPr>
              <w:widowControl w:val="0"/>
              <w:spacing w:line="240" w:lineRule="auto"/>
              <w:rPr/>
            </w:pPr>
            <w:r w:rsidDel="00000000" w:rsidR="00000000" w:rsidRPr="00000000">
              <w:rPr>
                <w:rtl w:val="0"/>
              </w:rPr>
              <w:t xml:space="preserve">Phone number:</w:t>
            </w:r>
          </w:p>
          <w:p w:rsidR="00000000" w:rsidDel="00000000" w:rsidP="00000000" w:rsidRDefault="00000000" w:rsidRPr="00000000" w14:paraId="00000017">
            <w:pPr>
              <w:widowControl w:val="0"/>
              <w:spacing w:line="240" w:lineRule="auto"/>
              <w:rPr/>
            </w:pPr>
            <w:r w:rsidDel="00000000" w:rsidR="00000000" w:rsidRPr="00000000">
              <w:rPr>
                <w:rtl w:val="0"/>
              </w:rPr>
            </w:r>
          </w:p>
          <w:p w:rsidR="00000000" w:rsidDel="00000000" w:rsidP="00000000" w:rsidRDefault="00000000" w:rsidRPr="00000000" w14:paraId="00000018">
            <w:pPr>
              <w:widowControl w:val="0"/>
              <w:spacing w:line="240" w:lineRule="auto"/>
              <w:rPr/>
            </w:pPr>
            <w:r w:rsidDel="00000000" w:rsidR="00000000" w:rsidRPr="00000000">
              <w:rPr>
                <w:rtl w:val="0"/>
              </w:rPr>
              <w:t xml:space="preserve">Key Participants (Clubs, Unions, Programs, etc.)</w:t>
            </w:r>
          </w:p>
          <w:p w:rsidR="00000000" w:rsidDel="00000000" w:rsidP="00000000" w:rsidRDefault="00000000" w:rsidRPr="00000000" w14:paraId="00000019">
            <w:pPr>
              <w:widowControl w:val="0"/>
              <w:spacing w:line="240" w:lineRule="auto"/>
              <w:rPr/>
            </w:pPr>
            <w:r w:rsidDel="00000000" w:rsidR="00000000" w:rsidRPr="00000000">
              <w:rPr>
                <w:rtl w:val="0"/>
              </w:rPr>
              <w:t xml:space="preserve">Name:</w:t>
            </w:r>
          </w:p>
          <w:p w:rsidR="00000000" w:rsidDel="00000000" w:rsidP="00000000" w:rsidRDefault="00000000" w:rsidRPr="00000000" w14:paraId="0000001A">
            <w:pPr>
              <w:widowControl w:val="0"/>
              <w:spacing w:line="240" w:lineRule="auto"/>
              <w:rPr/>
            </w:pPr>
            <w:r w:rsidDel="00000000" w:rsidR="00000000" w:rsidRPr="00000000">
              <w:rPr>
                <w:rtl w:val="0"/>
              </w:rPr>
              <w:t xml:space="preserve">Title:</w:t>
            </w:r>
          </w:p>
          <w:p w:rsidR="00000000" w:rsidDel="00000000" w:rsidP="00000000" w:rsidRDefault="00000000" w:rsidRPr="00000000" w14:paraId="0000001B">
            <w:pPr>
              <w:widowControl w:val="0"/>
              <w:spacing w:line="240" w:lineRule="auto"/>
              <w:rPr/>
            </w:pPr>
            <w:r w:rsidDel="00000000" w:rsidR="00000000" w:rsidRPr="00000000">
              <w:rPr>
                <w:rtl w:val="0"/>
              </w:rPr>
              <w:t xml:space="preserve">Email:</w:t>
            </w:r>
          </w:p>
          <w:p w:rsidR="00000000" w:rsidDel="00000000" w:rsidP="00000000" w:rsidRDefault="00000000" w:rsidRPr="00000000" w14:paraId="0000001C">
            <w:pPr>
              <w:widowControl w:val="0"/>
              <w:spacing w:line="240" w:lineRule="auto"/>
              <w:rPr/>
            </w:pPr>
            <w:r w:rsidDel="00000000" w:rsidR="00000000" w:rsidRPr="00000000">
              <w:rPr>
                <w:rtl w:val="0"/>
              </w:rPr>
              <w:t xml:space="preserve">Phone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INTRODUCTION:</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4a86e8"/>
              </w:rPr>
            </w:pPr>
            <w:r w:rsidDel="00000000" w:rsidR="00000000" w:rsidRPr="00000000">
              <w:rPr>
                <w:color w:val="4a86e8"/>
                <w:rtl w:val="0"/>
              </w:rPr>
              <w:t xml:space="preserve">Explain what your objective is.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At COLLEGE, no civic engagement has been done in the past. This is our first year prioritizing the education and registration of our voting students. Our college sees this as a priority based on the low voter turnout our college experiences. We plan to maximize educational information exposure through campus and community events, marketing and outreach, and collaborations with nonprofit/nonpartisan organizations. A </w:t>
            </w:r>
            <w:r w:rsidDel="00000000" w:rsidR="00000000" w:rsidRPr="00000000">
              <w:rPr>
                <w:i w:val="1"/>
                <w:rtl w:val="0"/>
              </w:rPr>
              <w:t xml:space="preserve">Civic and Voter Engagement</w:t>
            </w:r>
            <w:r w:rsidDel="00000000" w:rsidR="00000000" w:rsidRPr="00000000">
              <w:rPr>
                <w:rtl w:val="0"/>
              </w:rPr>
              <w:t xml:space="preserve"> committee will be formed of students, faculty, and staff with the goal of collaborating to register students to vote, include all voting and nonvoting students in events and education, and promoting events, voting dates, and deadlines.</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Add statistics: Check out if your college is registered in </w:t>
            </w:r>
            <w:hyperlink r:id="rId6">
              <w:r w:rsidDel="00000000" w:rsidR="00000000" w:rsidRPr="00000000">
                <w:rPr>
                  <w:color w:val="1155cc"/>
                  <w:highlight w:val="yellow"/>
                  <w:u w:val="single"/>
                  <w:rtl w:val="0"/>
                </w:rPr>
                <w:t xml:space="preserve">NSLVE </w:t>
              </w:r>
            </w:hyperlink>
            <w:r w:rsidDel="00000000" w:rsidR="00000000" w:rsidRPr="00000000">
              <w:rPr>
                <w:highlight w:val="yellow"/>
                <w:rtl w:val="0"/>
              </w:rPr>
              <w:t xml:space="preserve">(student voter turnout statistics) or </w:t>
            </w:r>
            <w:hyperlink r:id="rId7">
              <w:r w:rsidDel="00000000" w:rsidR="00000000" w:rsidRPr="00000000">
                <w:rPr>
                  <w:color w:val="1155cc"/>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highlight w:val="yellow"/>
              </w:rPr>
            </w:pPr>
            <w:r w:rsidDel="00000000" w:rsidR="00000000" w:rsidRPr="00000000">
              <w:rPr>
                <w:highlight w:val="yellow"/>
                <w:rtl w:val="0"/>
              </w:rPr>
              <w:t xml:space="preserve">Email your college administration for the report or </w:t>
            </w:r>
            <w:hyperlink r:id="rId8">
              <w:r w:rsidDel="00000000" w:rsidR="00000000" w:rsidRPr="00000000">
                <w:rPr>
                  <w:color w:val="1155cc"/>
                  <w:highlight w:val="yellow"/>
                  <w:u w:val="single"/>
                  <w:rtl w:val="0"/>
                </w:rPr>
                <w:t xml:space="preserve">nslve@tufts.edu</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highlight w:val="yellow"/>
              </w:rPr>
            </w:pPr>
            <w:r w:rsidDel="00000000" w:rsidR="00000000" w:rsidRPr="00000000">
              <w:rPr>
                <w:b w:val="1"/>
                <w:rtl w:val="0"/>
              </w:rPr>
              <w:t xml:space="preserve">CIVIC ENGAGEMENT PLAN, GOALS, AND ACTION STEPS:</w:t>
            </w:r>
            <w:r w:rsidDel="00000000" w:rsidR="00000000" w:rsidRPr="00000000">
              <w:rPr>
                <w:b w:val="1"/>
                <w:highlight w:val="yellow"/>
                <w:rtl w:val="0"/>
              </w:rPr>
              <w:t xml:space="preserve"> </w:t>
            </w:r>
            <w:r w:rsidDel="00000000" w:rsidR="00000000" w:rsidRPr="00000000">
              <w:rPr>
                <w:i w:val="1"/>
                <w:highlight w:val="yellow"/>
                <w:rtl w:val="0"/>
              </w:rPr>
              <w:t xml:space="preserve">(include dates, goal, and necessary action steps)</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Our college will promote civic engagement at the following events through voter education, voter resources, voter registration, and past voting data (graphs of lack of participation).</w:t>
            </w: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Community and Campus Events</w:t>
            </w:r>
          </w:p>
          <w:p w:rsidR="00000000" w:rsidDel="00000000" w:rsidP="00000000" w:rsidRDefault="00000000" w:rsidRPr="00000000" w14:paraId="0000002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Club Rush</w:t>
            </w:r>
          </w:p>
          <w:p w:rsidR="00000000" w:rsidDel="00000000" w:rsidP="00000000" w:rsidRDefault="00000000" w:rsidRPr="00000000" w14:paraId="0000002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Include tabling at event (voter ed. materials, registration drive)</w:t>
            </w:r>
          </w:p>
          <w:p w:rsidR="00000000" w:rsidDel="00000000" w:rsidP="00000000" w:rsidRDefault="00000000" w:rsidRPr="00000000" w14:paraId="0000002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Welcome Week</w:t>
            </w:r>
          </w:p>
          <w:p w:rsidR="00000000" w:rsidDel="00000000" w:rsidP="00000000" w:rsidRDefault="00000000" w:rsidRPr="00000000" w14:paraId="0000002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Including tabling at event (voter ed. materials, registration drive)</w:t>
            </w:r>
          </w:p>
          <w:p w:rsidR="00000000" w:rsidDel="00000000" w:rsidP="00000000" w:rsidRDefault="00000000" w:rsidRPr="00000000" w14:paraId="0000002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Hispanic Heritage Month</w:t>
            </w:r>
          </w:p>
          <w:p w:rsidR="00000000" w:rsidDel="00000000" w:rsidP="00000000" w:rsidRDefault="00000000" w:rsidRPr="00000000" w14:paraId="0000002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SBA led events</w:t>
            </w:r>
          </w:p>
          <w:p w:rsidR="00000000" w:rsidDel="00000000" w:rsidP="00000000" w:rsidRDefault="00000000" w:rsidRPr="00000000" w14:paraId="0000002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Dia de los Muertos</w:t>
            </w:r>
          </w:p>
          <w:p w:rsidR="00000000" w:rsidDel="00000000" w:rsidP="00000000" w:rsidRDefault="00000000" w:rsidRPr="00000000" w14:paraId="0000002F">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Halloween Week</w:t>
            </w:r>
          </w:p>
          <w:p w:rsidR="00000000" w:rsidDel="00000000" w:rsidP="00000000" w:rsidRDefault="00000000" w:rsidRPr="00000000" w14:paraId="0000003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Sports snack bar</w:t>
            </w:r>
          </w:p>
          <w:p w:rsidR="00000000" w:rsidDel="00000000" w:rsidP="00000000" w:rsidRDefault="00000000" w:rsidRPr="00000000" w14:paraId="0000003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Homecoming</w:t>
            </w:r>
          </w:p>
          <w:p w:rsidR="00000000" w:rsidDel="00000000" w:rsidP="00000000" w:rsidRDefault="00000000" w:rsidRPr="00000000" w14:paraId="0000003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Express the importance and experience of voting for our students ineligible to vote</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Voting workshops/webinar</w:t>
            </w:r>
          </w:p>
          <w:p w:rsidR="00000000" w:rsidDel="00000000" w:rsidP="00000000" w:rsidRDefault="00000000" w:rsidRPr="00000000" w14:paraId="00000034">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Voting 101</w:t>
            </w:r>
          </w:p>
          <w:p w:rsidR="00000000" w:rsidDel="00000000" w:rsidP="00000000" w:rsidRDefault="00000000" w:rsidRPr="00000000" w14:paraId="00000035">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 Can’t Vote</w:t>
            </w:r>
          </w:p>
          <w:p w:rsidR="00000000" w:rsidDel="00000000" w:rsidP="00000000" w:rsidRDefault="00000000" w:rsidRPr="00000000" w14:paraId="00000036">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Ballot Town Halls with identified partners</w:t>
            </w:r>
          </w:p>
          <w:p w:rsidR="00000000" w:rsidDel="00000000" w:rsidP="00000000" w:rsidRDefault="00000000" w:rsidRPr="00000000" w14:paraId="00000037">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League of Women Voters</w:t>
            </w:r>
          </w:p>
          <w:p w:rsidR="00000000" w:rsidDel="00000000" w:rsidP="00000000" w:rsidRDefault="00000000" w:rsidRPr="00000000" w14:paraId="00000038">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Bi-national</w:t>
            </w:r>
          </w:p>
          <w:p w:rsidR="00000000" w:rsidDel="00000000" w:rsidP="00000000" w:rsidRDefault="00000000" w:rsidRPr="00000000" w14:paraId="00000039">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Mi Familia Vota</w:t>
            </w:r>
          </w:p>
          <w:p w:rsidR="00000000" w:rsidDel="00000000" w:rsidP="00000000" w:rsidRDefault="00000000" w:rsidRPr="00000000" w14:paraId="0000003A">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Candidate Forums</w:t>
            </w:r>
          </w:p>
          <w:p w:rsidR="00000000" w:rsidDel="00000000" w:rsidP="00000000" w:rsidRDefault="00000000" w:rsidRPr="00000000" w14:paraId="0000003B">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Events based on student populations/cultural events</w:t>
            </w:r>
          </w:p>
          <w:p w:rsidR="00000000" w:rsidDel="00000000" w:rsidP="00000000" w:rsidRDefault="00000000" w:rsidRPr="00000000" w14:paraId="0000003C">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Women</w:t>
            </w:r>
          </w:p>
          <w:p w:rsidR="00000000" w:rsidDel="00000000" w:rsidP="00000000" w:rsidRDefault="00000000" w:rsidRPr="00000000" w14:paraId="0000003D">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Latinos</w:t>
            </w:r>
          </w:p>
          <w:p w:rsidR="00000000" w:rsidDel="00000000" w:rsidP="00000000" w:rsidRDefault="00000000" w:rsidRPr="00000000" w14:paraId="0000003E">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African-American</w:t>
            </w:r>
          </w:p>
          <w:p w:rsidR="00000000" w:rsidDel="00000000" w:rsidP="00000000" w:rsidRDefault="00000000" w:rsidRPr="00000000" w14:paraId="0000003F">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Disabled Students</w:t>
            </w:r>
          </w:p>
          <w:p w:rsidR="00000000" w:rsidDel="00000000" w:rsidP="00000000" w:rsidRDefault="00000000" w:rsidRPr="00000000" w14:paraId="00000040">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Veterans </w:t>
            </w:r>
          </w:p>
          <w:p w:rsidR="00000000" w:rsidDel="00000000" w:rsidP="00000000" w:rsidRDefault="00000000" w:rsidRPr="00000000" w14:paraId="00000041">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LGBTQ+</w:t>
            </w:r>
          </w:p>
          <w:p w:rsidR="00000000" w:rsidDel="00000000" w:rsidP="00000000" w:rsidRDefault="00000000" w:rsidRPr="00000000" w14:paraId="00000042">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Native American</w:t>
            </w:r>
          </w:p>
          <w:p w:rsidR="00000000" w:rsidDel="00000000" w:rsidP="00000000" w:rsidRDefault="00000000" w:rsidRPr="00000000" w14:paraId="00000043">
            <w:pPr>
              <w:keepNext w:val="0"/>
              <w:keepLines w:val="0"/>
              <w:pageBreakBefore w:val="0"/>
              <w:widowControl w:val="0"/>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u w:val="none"/>
              </w:rPr>
            </w:pPr>
            <w:r w:rsidDel="00000000" w:rsidR="00000000" w:rsidRPr="00000000">
              <w:rPr>
                <w:rtl w:val="0"/>
              </w:rPr>
              <w:t xml:space="preserve">Asian/Pacific Islander</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u w:val="single"/>
              </w:rPr>
            </w:pPr>
            <w:r w:rsidDel="00000000" w:rsidR="00000000" w:rsidRPr="00000000">
              <w:rPr>
                <w:u w:val="single"/>
                <w:rtl w:val="0"/>
              </w:rPr>
              <w:t xml:space="preserve">Marketing and Outreach</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Emails</w:t>
            </w:r>
          </w:p>
          <w:p w:rsidR="00000000" w:rsidDel="00000000" w:rsidP="00000000" w:rsidRDefault="00000000" w:rsidRPr="00000000" w14:paraId="0000004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Use Illumen or other email platforms</w:t>
            </w:r>
          </w:p>
          <w:p w:rsidR="00000000" w:rsidDel="00000000" w:rsidP="00000000" w:rsidRDefault="00000000" w:rsidRPr="00000000" w14:paraId="0000004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Focus on key dates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Social Media</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 Community</w:t>
            </w:r>
          </w:p>
          <w:p w:rsidR="00000000" w:rsidDel="00000000" w:rsidP="00000000" w:rsidRDefault="00000000" w:rsidRPr="00000000" w14:paraId="0000004B">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Canvas</w:t>
            </w:r>
          </w:p>
          <w:p w:rsidR="00000000" w:rsidDel="00000000" w:rsidP="00000000" w:rsidRDefault="00000000" w:rsidRPr="00000000" w14:paraId="0000004C">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Blackboard</w:t>
            </w:r>
          </w:p>
          <w:p w:rsidR="00000000" w:rsidDel="00000000" w:rsidP="00000000" w:rsidRDefault="00000000" w:rsidRPr="00000000" w14:paraId="0000004D">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Discord</w:t>
            </w:r>
          </w:p>
          <w:p w:rsidR="00000000" w:rsidDel="00000000" w:rsidP="00000000" w:rsidRDefault="00000000" w:rsidRPr="00000000" w14:paraId="0000004E">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Text platforms (Whatsapp)</w:t>
            </w:r>
          </w:p>
          <w:p w:rsidR="00000000" w:rsidDel="00000000" w:rsidP="00000000" w:rsidRDefault="00000000" w:rsidRPr="00000000" w14:paraId="0000004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Student Resource Guide</w:t>
            </w:r>
          </w:p>
          <w:p w:rsidR="00000000" w:rsidDel="00000000" w:rsidP="00000000" w:rsidRDefault="00000000" w:rsidRPr="00000000" w14:paraId="00000050">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Include voter info in guide</w:t>
            </w:r>
          </w:p>
          <w:p w:rsidR="00000000" w:rsidDel="00000000" w:rsidP="00000000" w:rsidRDefault="00000000" w:rsidRPr="00000000" w14:paraId="0000005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Syllabi</w:t>
            </w:r>
          </w:p>
          <w:p w:rsidR="00000000" w:rsidDel="00000000" w:rsidP="00000000" w:rsidRDefault="00000000" w:rsidRPr="00000000" w14:paraId="00000052">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Ask Academic Senate for support</w:t>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Flyers at all departments and programs</w:t>
            </w:r>
          </w:p>
          <w:p w:rsidR="00000000" w:rsidDel="00000000" w:rsidP="00000000" w:rsidRDefault="00000000" w:rsidRPr="00000000" w14:paraId="00000054">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Counseling, Admissions, Financial Aid, other categorical programs (TRiO, etc.)</w:t>
            </w:r>
          </w:p>
          <w:p w:rsidR="00000000" w:rsidDel="00000000" w:rsidP="00000000" w:rsidRDefault="00000000" w:rsidRPr="00000000" w14:paraId="0000005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Basic Needs Center</w:t>
            </w:r>
          </w:p>
          <w:p w:rsidR="00000000" w:rsidDel="00000000" w:rsidP="00000000" w:rsidRDefault="00000000" w:rsidRPr="00000000" w14:paraId="00000056">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Student Lounges</w:t>
            </w:r>
          </w:p>
          <w:p w:rsidR="00000000" w:rsidDel="00000000" w:rsidP="00000000" w:rsidRDefault="00000000" w:rsidRPr="00000000" w14:paraId="0000005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Residence Halls</w:t>
            </w:r>
          </w:p>
          <w:p w:rsidR="00000000" w:rsidDel="00000000" w:rsidP="00000000" w:rsidRDefault="00000000" w:rsidRPr="00000000" w14:paraId="00000058">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Cafeterias</w:t>
            </w:r>
          </w:p>
          <w:p w:rsidR="00000000" w:rsidDel="00000000" w:rsidP="00000000" w:rsidRDefault="00000000" w:rsidRPr="00000000" w14:paraId="0000005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Tutorial Centers and Library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COMMUNITY PARTNERSHIPS: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Non profit/non partisan partners</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Local food bank</w:t>
            </w:r>
          </w:p>
          <w:p w:rsidR="00000000" w:rsidDel="00000000" w:rsidP="00000000" w:rsidRDefault="00000000" w:rsidRPr="00000000" w14:paraId="0000005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Local library</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Post office</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Thrift shops</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Voter education (League of Women Voters, regional non profits)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County Registrar of Voters</w:t>
            </w:r>
          </w:p>
          <w:p w:rsidR="00000000" w:rsidDel="00000000" w:rsidP="00000000" w:rsidRDefault="00000000" w:rsidRPr="00000000" w14:paraId="0000006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Have them table events to register students</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Fresno County Social Services Department</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Chamber of Commerce</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Elk’s Lodge/Rotary/Lion’s Club</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Student Senate for California Community Colleges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EVALUATION AND REPORTING:</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Our COLLEGE will assess student voter data with the Tufts College</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partnership. This engagement plan will continue to evolve with staff, faculty, and</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student feedback. We will refine and make adjustments as campus traffic increases with the arrival of more in-person classes. </w:t>
            </w:r>
            <w:r w:rsidDel="00000000" w:rsidR="00000000" w:rsidRPr="00000000">
              <w:rPr>
                <w:highlight w:val="yellow"/>
                <w:rtl w:val="0"/>
              </w:rPr>
              <w:t xml:space="preserve">Include quantitative data to support evaluation and produce benchmarks (i.e. 25% increase in registration, 250 students to register, etc.). </w:t>
            </w:r>
            <w:r w:rsidDel="00000000" w:rsidR="00000000" w:rsidRPr="00000000">
              <w:rPr>
                <w:rtl w:val="0"/>
              </w:rPr>
            </w:r>
          </w:p>
        </w:tc>
      </w:tr>
    </w:tbl>
    <w:p w:rsidR="00000000" w:rsidDel="00000000" w:rsidP="00000000" w:rsidRDefault="00000000" w:rsidRPr="00000000" w14:paraId="0000006C">
      <w:pPr>
        <w:jc w:val="cente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dhe.tufts.edu/nslve/participating-campuses" TargetMode="External"/><Relationship Id="rId7" Type="http://schemas.openxmlformats.org/officeDocument/2006/relationships/hyperlink" Target="https://idhe.tufts.edu/nslve/join-nslve" TargetMode="External"/><Relationship Id="rId8" Type="http://schemas.openxmlformats.org/officeDocument/2006/relationships/hyperlink" Target="mailto:nslve@tuft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